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B4" w:rsidRPr="00BD5EB4" w:rsidRDefault="00BD5EB4" w:rsidP="00BD5EB4">
      <w:pPr>
        <w:spacing w:after="0"/>
        <w:ind w:left="120"/>
        <w:rPr>
          <w:sz w:val="24"/>
          <w:szCs w:val="24"/>
          <w:lang w:val="ru-RU"/>
        </w:rPr>
      </w:pPr>
      <w:bookmarkStart w:id="0" w:name="block-20419970"/>
      <w:bookmarkStart w:id="1" w:name="_GoBack"/>
      <w:r w:rsidRPr="00BD5EB4"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177369" w:rsidRDefault="00177369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bookmarkEnd w:id="1"/>
    <w:p w:rsidR="00BD5EB4" w:rsidRDefault="00BD5EB4">
      <w:pPr>
        <w:spacing w:after="0"/>
        <w:ind w:left="120"/>
        <w:rPr>
          <w:lang w:val="ru-RU"/>
        </w:rPr>
      </w:pPr>
    </w:p>
    <w:p w:rsidR="00BD5EB4" w:rsidRDefault="00BD5EB4">
      <w:pPr>
        <w:spacing w:after="0"/>
        <w:ind w:left="120"/>
        <w:rPr>
          <w:lang w:val="ru-RU"/>
        </w:rPr>
      </w:pPr>
    </w:p>
    <w:p w:rsidR="00177369" w:rsidRDefault="00177369">
      <w:pPr>
        <w:spacing w:after="0"/>
        <w:ind w:left="120"/>
        <w:rPr>
          <w:lang w:val="ru-RU"/>
        </w:rPr>
      </w:pPr>
    </w:p>
    <w:p w:rsidR="00177369" w:rsidRPr="00BD5EB4" w:rsidRDefault="002B6285">
      <w:pPr>
        <w:spacing w:after="0" w:line="408" w:lineRule="auto"/>
        <w:ind w:left="120"/>
        <w:jc w:val="center"/>
        <w:rPr>
          <w:lang w:val="ru-RU"/>
        </w:rPr>
      </w:pPr>
      <w:r w:rsidRPr="00BD5EB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77369" w:rsidRPr="00BD5EB4" w:rsidRDefault="002B6285">
      <w:pPr>
        <w:spacing w:after="0" w:line="408" w:lineRule="auto"/>
        <w:ind w:left="120"/>
        <w:jc w:val="center"/>
        <w:rPr>
          <w:lang w:val="ru-RU"/>
        </w:rPr>
      </w:pPr>
      <w:r w:rsidRPr="00BD5EB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D5EB4">
        <w:rPr>
          <w:rFonts w:ascii="Times New Roman" w:hAnsi="Times New Roman"/>
          <w:color w:val="000000"/>
          <w:sz w:val="28"/>
          <w:lang w:val="ru-RU"/>
        </w:rPr>
        <w:t xml:space="preserve"> 2726085)</w:t>
      </w:r>
    </w:p>
    <w:p w:rsidR="00177369" w:rsidRPr="00BD5EB4" w:rsidRDefault="00177369">
      <w:pPr>
        <w:spacing w:after="0"/>
        <w:ind w:left="120"/>
        <w:jc w:val="center"/>
        <w:rPr>
          <w:lang w:val="ru-RU"/>
        </w:rPr>
      </w:pPr>
    </w:p>
    <w:p w:rsidR="00177369" w:rsidRDefault="002B628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177369" w:rsidRDefault="002B628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177369" w:rsidRDefault="00177369">
      <w:pPr>
        <w:spacing w:after="0"/>
        <w:ind w:left="120"/>
        <w:jc w:val="center"/>
        <w:rPr>
          <w:lang w:val="ru-RU"/>
        </w:rPr>
      </w:pPr>
    </w:p>
    <w:p w:rsidR="00177369" w:rsidRDefault="00177369">
      <w:pPr>
        <w:spacing w:after="0"/>
        <w:ind w:left="120"/>
        <w:jc w:val="center"/>
        <w:rPr>
          <w:lang w:val="ru-RU"/>
        </w:rPr>
      </w:pPr>
    </w:p>
    <w:p w:rsidR="00177369" w:rsidRDefault="00177369">
      <w:pPr>
        <w:spacing w:after="0"/>
        <w:ind w:left="120"/>
        <w:jc w:val="center"/>
        <w:rPr>
          <w:lang w:val="ru-RU"/>
        </w:rPr>
      </w:pPr>
    </w:p>
    <w:p w:rsidR="00177369" w:rsidRDefault="00177369">
      <w:pPr>
        <w:spacing w:after="0"/>
        <w:ind w:left="120"/>
        <w:jc w:val="center"/>
        <w:rPr>
          <w:lang w:val="ru-RU"/>
        </w:rPr>
      </w:pPr>
    </w:p>
    <w:p w:rsidR="00177369" w:rsidRDefault="00177369">
      <w:pPr>
        <w:spacing w:after="0"/>
        <w:ind w:left="120"/>
        <w:jc w:val="center"/>
        <w:rPr>
          <w:lang w:val="ru-RU"/>
        </w:rPr>
      </w:pPr>
    </w:p>
    <w:p w:rsidR="00177369" w:rsidRDefault="00177369">
      <w:pPr>
        <w:spacing w:after="0"/>
        <w:ind w:left="120"/>
        <w:jc w:val="center"/>
        <w:rPr>
          <w:lang w:val="ru-RU"/>
        </w:rPr>
      </w:pPr>
    </w:p>
    <w:p w:rsidR="00177369" w:rsidRDefault="00177369">
      <w:pPr>
        <w:spacing w:after="0"/>
        <w:ind w:left="120"/>
        <w:jc w:val="center"/>
        <w:rPr>
          <w:lang w:val="ru-RU"/>
        </w:rPr>
      </w:pPr>
    </w:p>
    <w:p w:rsidR="00177369" w:rsidRDefault="00177369">
      <w:pPr>
        <w:spacing w:after="0"/>
        <w:ind w:left="120"/>
        <w:jc w:val="center"/>
        <w:rPr>
          <w:lang w:val="ru-RU"/>
        </w:rPr>
      </w:pPr>
    </w:p>
    <w:p w:rsidR="00177369" w:rsidRDefault="002B628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385f7dc-0ab0-4870-aa9c-d50d4a6594a1"/>
      <w:r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df49827c-e8f0-4c9a-abd2-415b465ab7b1"/>
      <w:r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77369" w:rsidRDefault="00177369">
      <w:pPr>
        <w:spacing w:after="0"/>
        <w:ind w:left="120"/>
        <w:rPr>
          <w:lang w:val="ru-RU"/>
        </w:rPr>
      </w:pPr>
    </w:p>
    <w:p w:rsidR="00177369" w:rsidRDefault="00177369">
      <w:pPr>
        <w:rPr>
          <w:lang w:val="ru-RU"/>
        </w:rPr>
        <w:sectPr w:rsidR="00177369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  <w:jc w:val="both"/>
        <w:rPr>
          <w:lang w:val="ru-RU"/>
        </w:rPr>
      </w:pPr>
      <w:bookmarkStart w:id="4" w:name="block-2041997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77369" w:rsidRDefault="00177369">
      <w:pPr>
        <w:spacing w:after="0"/>
        <w:ind w:left="120"/>
        <w:jc w:val="both"/>
        <w:rPr>
          <w:lang w:val="ru-RU"/>
        </w:rPr>
      </w:pP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</w:t>
      </w:r>
      <w:r>
        <w:rPr>
          <w:rFonts w:ascii="Times New Roman" w:hAnsi="Times New Roman"/>
          <w:color w:val="000000"/>
          <w:sz w:val="28"/>
          <w:lang w:val="ru-RU"/>
        </w:rPr>
        <w:t>а основе практико-ориентированного обучения и системно-деятельностного подхода в реализации содержания.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рудовой деятельности.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</w:t>
      </w:r>
      <w:r>
        <w:rPr>
          <w:rFonts w:ascii="Times New Roman" w:hAnsi="Times New Roman"/>
          <w:color w:val="000000"/>
          <w:sz w:val="28"/>
          <w:lang w:val="ru-RU"/>
        </w:rPr>
        <w:t>тельство, транспорт, агро- и биотехнологии, обработка пищевых продуктов.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Стратегическими документами, определяющими направление модернизации содержания и</w:t>
      </w:r>
      <w:r>
        <w:rPr>
          <w:rFonts w:ascii="Times New Roman" w:hAnsi="Times New Roman"/>
          <w:color w:val="000000"/>
          <w:sz w:val="28"/>
          <w:lang w:val="ru-RU"/>
        </w:rPr>
        <w:t xml:space="preserve"> методов обучения, являются ФГОС ООО и Концепция преподавания предметной области «Технология». 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</w:t>
      </w:r>
      <w:r>
        <w:rPr>
          <w:rFonts w:ascii="Times New Roman" w:hAnsi="Times New Roman"/>
          <w:color w:val="000000"/>
          <w:sz w:val="28"/>
          <w:lang w:val="ru-RU"/>
        </w:rPr>
        <w:t xml:space="preserve"> поставленными целями, исходя из экономических, социальных,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</w:t>
      </w:r>
      <w:r>
        <w:rPr>
          <w:rFonts w:ascii="Times New Roman" w:hAnsi="Times New Roman"/>
          <w:color w:val="000000"/>
          <w:sz w:val="28"/>
          <w:lang w:val="ru-RU"/>
        </w:rPr>
        <w:t>ю и осуществлению новых технологических решений;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</w:t>
      </w:r>
      <w:r>
        <w:rPr>
          <w:rFonts w:ascii="Times New Roman" w:hAnsi="Times New Roman"/>
          <w:color w:val="000000"/>
          <w:sz w:val="28"/>
          <w:lang w:val="ru-RU"/>
        </w:rPr>
        <w:t>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</w:t>
      </w:r>
      <w:r>
        <w:rPr>
          <w:rFonts w:ascii="Times New Roman" w:hAnsi="Times New Roman"/>
          <w:color w:val="000000"/>
          <w:sz w:val="28"/>
          <w:lang w:val="ru-RU"/>
        </w:rPr>
        <w:t>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</w:t>
      </w:r>
      <w:r>
        <w:rPr>
          <w:rFonts w:ascii="Times New Roman" w:hAnsi="Times New Roman"/>
          <w:color w:val="000000"/>
          <w:sz w:val="28"/>
          <w:lang w:val="ru-RU"/>
        </w:rPr>
        <w:t xml:space="preserve">роявлениях (культуры труда, 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</w:t>
      </w:r>
      <w:r>
        <w:rPr>
          <w:rFonts w:ascii="Times New Roman" w:hAnsi="Times New Roman"/>
          <w:color w:val="000000"/>
          <w:sz w:val="28"/>
          <w:lang w:val="ru-RU"/>
        </w:rPr>
        <w:t>ь нестандартные решения.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Основной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</w:t>
      </w:r>
      <w:r>
        <w:rPr>
          <w:rFonts w:ascii="Times New Roman" w:hAnsi="Times New Roman"/>
          <w:color w:val="000000"/>
          <w:sz w:val="28"/>
          <w:lang w:val="ru-RU"/>
        </w:rPr>
        <w:t>дульному принципу.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177369" w:rsidRDefault="002B628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</w:t>
      </w:r>
      <w:r>
        <w:rPr>
          <w:rFonts w:ascii="Times New Roman" w:hAnsi="Times New Roman"/>
          <w:color w:val="000000"/>
          <w:sz w:val="28"/>
          <w:lang w:val="ru-RU"/>
        </w:rPr>
        <w:t>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Особенностью современной техносферы является распространение технологического подхода на когнитивную область</w:t>
      </w:r>
      <w:r>
        <w:rPr>
          <w:rFonts w:ascii="Times New Roman" w:hAnsi="Times New Roman"/>
          <w:color w:val="000000"/>
          <w:sz w:val="28"/>
          <w:lang w:val="ru-RU"/>
        </w:rPr>
        <w:t xml:space="preserve">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</w:t>
      </w:r>
      <w:r>
        <w:rPr>
          <w:rFonts w:ascii="Times New Roman" w:hAnsi="Times New Roman"/>
          <w:color w:val="000000"/>
          <w:sz w:val="28"/>
          <w:lang w:val="ru-RU"/>
        </w:rPr>
        <w:t xml:space="preserve">в профессиональной сфере технологий. 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</w:t>
      </w:r>
      <w:r>
        <w:rPr>
          <w:rFonts w:ascii="Times New Roman" w:hAnsi="Times New Roman"/>
          <w:color w:val="000000"/>
          <w:sz w:val="28"/>
          <w:lang w:val="ru-RU"/>
        </w:rPr>
        <w:t xml:space="preserve">роцессами, техническими системами, материалами, производством и профессиональной деятельностью. 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</w:t>
      </w:r>
      <w:r>
        <w:rPr>
          <w:rFonts w:ascii="Times New Roman" w:hAnsi="Times New Roman"/>
          <w:color w:val="000000"/>
          <w:sz w:val="28"/>
          <w:lang w:val="ru-RU"/>
        </w:rPr>
        <w:t>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</w:t>
      </w:r>
      <w:r>
        <w:rPr>
          <w:rFonts w:ascii="Times New Roman" w:hAnsi="Times New Roman"/>
          <w:color w:val="000000"/>
          <w:sz w:val="28"/>
          <w:lang w:val="ru-RU"/>
        </w:rPr>
        <w:t>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</w:t>
      </w:r>
      <w:r>
        <w:rPr>
          <w:rFonts w:ascii="Times New Roman" w:hAnsi="Times New Roman"/>
          <w:color w:val="000000"/>
          <w:sz w:val="28"/>
          <w:lang w:val="ru-RU"/>
        </w:rPr>
        <w:t>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</w:t>
      </w:r>
      <w:r>
        <w:rPr>
          <w:rFonts w:ascii="Times New Roman" w:hAnsi="Times New Roman"/>
          <w:color w:val="000000"/>
          <w:sz w:val="28"/>
          <w:lang w:val="ru-RU"/>
        </w:rPr>
        <w:t>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</w:t>
      </w:r>
      <w:r>
        <w:rPr>
          <w:rFonts w:ascii="Times New Roman" w:hAnsi="Times New Roman"/>
          <w:color w:val="000000"/>
          <w:sz w:val="28"/>
          <w:lang w:val="ru-RU"/>
        </w:rPr>
        <w:t>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</w:t>
      </w:r>
      <w:r>
        <w:rPr>
          <w:rFonts w:ascii="Times New Roman" w:hAnsi="Times New Roman"/>
          <w:color w:val="000000"/>
          <w:sz w:val="28"/>
          <w:lang w:val="ru-RU"/>
        </w:rPr>
        <w:t>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</w:t>
      </w:r>
      <w:r>
        <w:rPr>
          <w:rFonts w:ascii="Times New Roman" w:hAnsi="Times New Roman"/>
          <w:color w:val="000000"/>
          <w:sz w:val="28"/>
          <w:lang w:val="ru-RU"/>
        </w:rPr>
        <w:t xml:space="preserve">хносферы, и направлены на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</w:t>
      </w:r>
      <w:r>
        <w:rPr>
          <w:rFonts w:ascii="Times New Roman" w:hAnsi="Times New Roman"/>
          <w:color w:val="000000"/>
          <w:sz w:val="28"/>
          <w:lang w:val="ru-RU"/>
        </w:rPr>
        <w:t>м случае будут планируемые предметные результаты за год обучения.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</w:t>
      </w:r>
      <w:r>
        <w:rPr>
          <w:rFonts w:ascii="Times New Roman" w:hAnsi="Times New Roman"/>
          <w:color w:val="000000"/>
          <w:sz w:val="28"/>
          <w:lang w:val="ru-RU"/>
        </w:rPr>
        <w:t>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</w:t>
      </w:r>
      <w:r>
        <w:rPr>
          <w:rFonts w:ascii="Times New Roman" w:hAnsi="Times New Roman"/>
          <w:color w:val="000000"/>
          <w:sz w:val="28"/>
          <w:lang w:val="ru-RU"/>
        </w:rPr>
        <w:t>олнительного образования и самообразования.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</w:t>
      </w:r>
      <w:r>
        <w:rPr>
          <w:rFonts w:ascii="Times New Roman" w:hAnsi="Times New Roman"/>
          <w:color w:val="000000"/>
          <w:sz w:val="28"/>
          <w:lang w:val="ru-RU"/>
        </w:rPr>
        <w:t xml:space="preserve">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</w:t>
      </w:r>
      <w:r>
        <w:rPr>
          <w:rFonts w:ascii="Times New Roman" w:hAnsi="Times New Roman"/>
          <w:color w:val="000000"/>
          <w:sz w:val="28"/>
          <w:lang w:val="ru-RU"/>
        </w:rPr>
        <w:t>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77369" w:rsidRDefault="002B6285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</w:t>
      </w:r>
      <w:r>
        <w:rPr>
          <w:rFonts w:ascii="Times New Roman" w:hAnsi="Times New Roman"/>
          <w:b/>
          <w:color w:val="000000"/>
          <w:sz w:val="28"/>
          <w:lang w:val="ru-RU"/>
        </w:rPr>
        <w:t>МЫ ПО ТЕХНОЛОГИИ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</w:t>
      </w:r>
      <w:r>
        <w:rPr>
          <w:rFonts w:ascii="Times New Roman" w:hAnsi="Times New Roman"/>
          <w:color w:val="000000"/>
          <w:sz w:val="28"/>
          <w:lang w:val="ru-RU"/>
        </w:rPr>
        <w:t>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</w:t>
      </w:r>
      <w:r>
        <w:rPr>
          <w:rFonts w:ascii="Times New Roman" w:hAnsi="Times New Roman"/>
          <w:color w:val="000000"/>
          <w:sz w:val="28"/>
          <w:lang w:val="ru-RU"/>
        </w:rPr>
        <w:t>е).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</w:t>
      </w:r>
      <w:r>
        <w:rPr>
          <w:rFonts w:ascii="Times New Roman" w:hAnsi="Times New Roman"/>
          <w:color w:val="000000"/>
          <w:sz w:val="28"/>
          <w:lang w:val="ru-RU"/>
        </w:rPr>
        <w:t>еализация межпредметных связей: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</w:t>
      </w:r>
      <w:r>
        <w:rPr>
          <w:rFonts w:ascii="Times New Roman" w:hAnsi="Times New Roman"/>
          <w:color w:val="000000"/>
          <w:sz w:val="28"/>
          <w:lang w:val="ru-RU"/>
        </w:rPr>
        <w:t>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</w:t>
      </w:r>
      <w:r>
        <w:rPr>
          <w:rFonts w:ascii="Times New Roman" w:hAnsi="Times New Roman"/>
          <w:color w:val="000000"/>
          <w:sz w:val="28"/>
          <w:lang w:val="ru-RU"/>
        </w:rPr>
        <w:t>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</w:t>
      </w:r>
      <w:r>
        <w:rPr>
          <w:rFonts w:ascii="Times New Roman" w:hAnsi="Times New Roman"/>
          <w:color w:val="000000"/>
          <w:sz w:val="28"/>
          <w:lang w:val="ru-RU"/>
        </w:rPr>
        <w:t>и, народных ремёсел в инвариантном модуле «Производство и технологии»;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177369" w:rsidRDefault="002B628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</w:t>
      </w:r>
      <w:r>
        <w:rPr>
          <w:rFonts w:ascii="Times New Roman" w:hAnsi="Times New Roman"/>
          <w:color w:val="000000"/>
          <w:sz w:val="28"/>
          <w:lang w:val="ru-RU"/>
        </w:rPr>
        <w:t>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</w:t>
      </w:r>
      <w:r>
        <w:rPr>
          <w:rFonts w:ascii="Times New Roman" w:hAnsi="Times New Roman"/>
          <w:color w:val="000000"/>
          <w:sz w:val="28"/>
          <w:lang w:val="ru-RU"/>
        </w:rPr>
        <w:t>а счёт внеурочной деятельности в 8 классе – 34 часа (1 час в неделю), в 9 классе – 68 часов (2 часа в неделю).</w:t>
      </w:r>
    </w:p>
    <w:p w:rsidR="00177369" w:rsidRDefault="00177369">
      <w:pPr>
        <w:rPr>
          <w:lang w:val="ru-RU"/>
        </w:rPr>
        <w:sectPr w:rsidR="00177369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5" w:name="block-20419969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6" w:name="_Toc141791714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7" w:name="_Toc141791715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</w:t>
      </w:r>
      <w:r>
        <w:rPr>
          <w:rFonts w:ascii="Times New Roman" w:hAnsi="Times New Roman"/>
          <w:color w:val="000000"/>
          <w:sz w:val="28"/>
          <w:lang w:val="ru-RU"/>
        </w:rPr>
        <w:t>ющая деятельность человека и технологии. Мир идей и создание новых вещей и продуктов. Производственная деятельность.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Проекты и ресурсы в производст</w:t>
      </w:r>
      <w:r>
        <w:rPr>
          <w:rFonts w:ascii="Times New Roman" w:hAnsi="Times New Roman"/>
          <w:color w:val="000000"/>
          <w:sz w:val="28"/>
          <w:lang w:val="ru-RU"/>
        </w:rPr>
        <w:t>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8" w:name="_Toc14179171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 и моделировани</w:t>
      </w:r>
      <w:r>
        <w:rPr>
          <w:rFonts w:ascii="Times New Roman" w:hAnsi="Times New Roman"/>
          <w:color w:val="000000"/>
          <w:sz w:val="28"/>
          <w:lang w:val="ru-RU"/>
        </w:rPr>
        <w:t>е. Виды машин и механизмов. Моделирование технических устройств. Кинематические схемы.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</w:t>
      </w:r>
      <w:r>
        <w:rPr>
          <w:rFonts w:ascii="Times New Roman" w:hAnsi="Times New Roman"/>
          <w:color w:val="000000"/>
          <w:sz w:val="28"/>
          <w:lang w:val="ru-RU"/>
        </w:rPr>
        <w:t>ой деятельности.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9" w:name="_Toc141791718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</w:t>
      </w:r>
      <w:r>
        <w:rPr>
          <w:rFonts w:ascii="Times New Roman" w:hAnsi="Times New Roman"/>
          <w:color w:val="000000"/>
          <w:sz w:val="28"/>
          <w:lang w:val="ru-RU"/>
        </w:rPr>
        <w:t>нной науки. История развития технологий.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технологическими процессами. Управление производством. Современные и перспективные технологии.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</w:t>
      </w:r>
      <w:r>
        <w:rPr>
          <w:rFonts w:ascii="Times New Roman" w:hAnsi="Times New Roman"/>
          <w:color w:val="000000"/>
          <w:sz w:val="28"/>
          <w:lang w:val="ru-RU"/>
        </w:rPr>
        <w:t>огий безотходного производства.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9"/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технических систем.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0"/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</w:t>
      </w:r>
      <w:r>
        <w:rPr>
          <w:rFonts w:ascii="Times New Roman" w:hAnsi="Times New Roman"/>
          <w:color w:val="000000"/>
          <w:sz w:val="28"/>
          <w:lang w:val="ru-RU"/>
        </w:rPr>
        <w:t>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</w:t>
      </w:r>
      <w:r>
        <w:rPr>
          <w:rFonts w:ascii="Times New Roman" w:hAnsi="Times New Roman"/>
          <w:color w:val="000000"/>
          <w:sz w:val="28"/>
          <w:lang w:val="ru-RU"/>
        </w:rPr>
        <w:t>нты механизма защиты предпринимательской тайны. Защита предпринимательской тайны и обеспечение безопасности фирмы.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</w:t>
      </w:r>
      <w:r>
        <w:rPr>
          <w:rFonts w:ascii="Times New Roman" w:hAnsi="Times New Roman"/>
          <w:color w:val="000000"/>
          <w:sz w:val="28"/>
          <w:lang w:val="ru-RU"/>
        </w:rPr>
        <w:t>нес-проекта: анализ выбранного направления экономической деятельности, создание логотипа фирмы, разработка бизнес-плана.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</w:t>
      </w:r>
      <w:r>
        <w:rPr>
          <w:rFonts w:ascii="Times New Roman" w:hAnsi="Times New Roman"/>
          <w:color w:val="000000"/>
          <w:sz w:val="28"/>
          <w:lang w:val="ru-RU"/>
        </w:rPr>
        <w:t>льности. Технологическое предпринимательство. Инновации и их виды. Новые рынки для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</w:t>
      </w:r>
      <w:r>
        <w:rPr>
          <w:rFonts w:ascii="Times New Roman" w:hAnsi="Times New Roman"/>
          <w:color w:val="000000"/>
          <w:spacing w:val="1"/>
          <w:sz w:val="28"/>
          <w:lang w:val="ru-RU"/>
        </w:rPr>
        <w:t>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</w:t>
      </w:r>
      <w:r>
        <w:rPr>
          <w:rFonts w:ascii="Times New Roman" w:hAnsi="Times New Roman"/>
          <w:color w:val="000000"/>
          <w:sz w:val="28"/>
          <w:lang w:val="ru-RU"/>
        </w:rPr>
        <w:t>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</w:t>
      </w:r>
      <w:r>
        <w:rPr>
          <w:rFonts w:ascii="Times New Roman" w:hAnsi="Times New Roman"/>
          <w:color w:val="000000"/>
          <w:sz w:val="28"/>
          <w:lang w:val="ru-RU"/>
        </w:rPr>
        <w:t>и древесины.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</w:t>
      </w:r>
      <w:r>
        <w:rPr>
          <w:rFonts w:ascii="Times New Roman" w:hAnsi="Times New Roman"/>
          <w:color w:val="000000"/>
          <w:sz w:val="28"/>
          <w:lang w:val="ru-RU"/>
        </w:rPr>
        <w:t xml:space="preserve"> древесины».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</w:t>
      </w:r>
      <w:r>
        <w:rPr>
          <w:rFonts w:ascii="Times New Roman" w:hAnsi="Times New Roman"/>
          <w:color w:val="000000"/>
          <w:sz w:val="28"/>
          <w:lang w:val="ru-RU"/>
        </w:rPr>
        <w:t>тов питания. Пищевая ценность яиц, круп, овощей. Технологии обработки овощей, круп.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</w:t>
      </w:r>
      <w:r>
        <w:rPr>
          <w:rFonts w:ascii="Times New Roman" w:hAnsi="Times New Roman"/>
          <w:color w:val="000000"/>
          <w:sz w:val="28"/>
          <w:lang w:val="ru-RU"/>
        </w:rPr>
        <w:t>рументы, приспособления для обработки пищевых продуктов, приготовления блюд.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1"/>
          <w:sz w:val="28"/>
          <w:lang w:val="ru-RU"/>
        </w:rPr>
        <w:t>Групповой</w:t>
      </w:r>
      <w:r>
        <w:rPr>
          <w:rFonts w:ascii="Times New Roman" w:hAnsi="Times New Roman"/>
          <w:color w:val="000000"/>
          <w:spacing w:val="-1"/>
          <w:sz w:val="28"/>
          <w:lang w:val="ru-RU"/>
        </w:rPr>
        <w:t xml:space="preserve"> проект по теме «Питание и здоровье человека».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</w:t>
      </w:r>
      <w:r>
        <w:rPr>
          <w:rFonts w:ascii="Times New Roman" w:hAnsi="Times New Roman"/>
          <w:color w:val="000000"/>
          <w:sz w:val="28"/>
          <w:lang w:val="ru-RU"/>
        </w:rPr>
        <w:t>кстильных материалов.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Профессии, </w:t>
      </w:r>
      <w:r>
        <w:rPr>
          <w:rFonts w:ascii="Times New Roman" w:hAnsi="Times New Roman"/>
          <w:color w:val="000000"/>
          <w:sz w:val="28"/>
          <w:lang w:val="ru-RU"/>
        </w:rPr>
        <w:t>связанные со швейным производством.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</w:t>
      </w:r>
      <w:r>
        <w:rPr>
          <w:rFonts w:ascii="Times New Roman" w:hAnsi="Times New Roman"/>
          <w:color w:val="000000"/>
          <w:sz w:val="28"/>
          <w:lang w:val="ru-RU"/>
        </w:rPr>
        <w:t>ций по пошиву проектного изделия, отделке изделия.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3"/>
      <w:bookmarkEnd w:id="13"/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</w:t>
      </w:r>
      <w:r>
        <w:rPr>
          <w:rFonts w:ascii="Times New Roman" w:hAnsi="Times New Roman"/>
          <w:color w:val="000000"/>
          <w:sz w:val="28"/>
          <w:lang w:val="ru-RU"/>
        </w:rPr>
        <w:t>ка вторичного сырья. Общие сведения о видах металлов и сплавах. Тонколистовой металл и проволока.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Слесарный верстак. Инструменты для разметки, правки, резания тонколистового </w:t>
      </w:r>
      <w:r>
        <w:rPr>
          <w:rFonts w:ascii="Times New Roman" w:hAnsi="Times New Roman"/>
          <w:color w:val="000000"/>
          <w:sz w:val="28"/>
          <w:lang w:val="ru-RU"/>
        </w:rPr>
        <w:t>металла.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</w:t>
      </w:r>
      <w:r>
        <w:rPr>
          <w:rFonts w:ascii="Times New Roman" w:hAnsi="Times New Roman"/>
          <w:color w:val="000000"/>
          <w:sz w:val="28"/>
          <w:lang w:val="ru-RU"/>
        </w:rPr>
        <w:t>ской карте.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продуктов. Технологии приготовления блюд из молока и молочных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</w:t>
      </w:r>
      <w:r>
        <w:rPr>
          <w:rFonts w:ascii="Times New Roman" w:hAnsi="Times New Roman"/>
          <w:color w:val="000000"/>
          <w:sz w:val="28"/>
          <w:lang w:val="ru-RU"/>
        </w:rPr>
        <w:t>рожжевое тесто).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</w:t>
      </w:r>
      <w:r>
        <w:rPr>
          <w:rFonts w:ascii="Times New Roman" w:hAnsi="Times New Roman"/>
          <w:color w:val="000000"/>
          <w:sz w:val="28"/>
          <w:lang w:val="ru-RU"/>
        </w:rPr>
        <w:t>ментов, сумка, рюкзак; изделие в технике лоскутной пластики).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4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>х материалов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Пластмасса и другие с</w:t>
      </w:r>
      <w:r>
        <w:rPr>
          <w:rFonts w:ascii="Times New Roman" w:hAnsi="Times New Roman"/>
          <w:color w:val="000000"/>
          <w:sz w:val="28"/>
          <w:lang w:val="ru-RU"/>
        </w:rPr>
        <w:t>овременные материалы: свойства, получение и использование.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</w:t>
      </w:r>
      <w:r>
        <w:rPr>
          <w:rFonts w:ascii="Times New Roman" w:hAnsi="Times New Roman"/>
          <w:color w:val="000000"/>
          <w:sz w:val="28"/>
          <w:lang w:val="ru-RU"/>
        </w:rPr>
        <w:t xml:space="preserve">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Мясо животных, мясо птиц</w:t>
      </w:r>
      <w:r>
        <w:rPr>
          <w:rFonts w:ascii="Times New Roman" w:hAnsi="Times New Roman"/>
          <w:color w:val="000000"/>
          <w:sz w:val="28"/>
          <w:lang w:val="ru-RU"/>
        </w:rPr>
        <w:t>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Групповой проект по теме </w:t>
      </w:r>
      <w:r>
        <w:rPr>
          <w:rFonts w:ascii="Times New Roman" w:hAnsi="Times New Roman"/>
          <w:color w:val="000000"/>
          <w:sz w:val="28"/>
          <w:lang w:val="ru-RU"/>
        </w:rPr>
        <w:t>«Технологии обработки пищевых продуктов».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5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7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инте</w:t>
      </w:r>
      <w:r>
        <w:rPr>
          <w:rFonts w:ascii="Times New Roman" w:hAnsi="Times New Roman"/>
          <w:color w:val="000000"/>
          <w:sz w:val="28"/>
          <w:lang w:val="ru-RU"/>
        </w:rPr>
        <w:t>рфейса визуального языка программирования, основные инструменты и команды программирования роботов.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8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</w:t>
      </w:r>
      <w:r>
        <w:rPr>
          <w:rFonts w:ascii="Times New Roman" w:hAnsi="Times New Roman"/>
          <w:color w:val="000000"/>
          <w:sz w:val="28"/>
          <w:lang w:val="ru-RU"/>
        </w:rPr>
        <w:t>онкретного языка программирования, основные инструменты и команды программирования роботов.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</w:t>
      </w:r>
      <w:r>
        <w:rPr>
          <w:rFonts w:ascii="Times New Roman" w:hAnsi="Times New Roman"/>
          <w:color w:val="000000"/>
          <w:sz w:val="28"/>
          <w:lang w:val="ru-RU"/>
        </w:rPr>
        <w:t>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9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</w:t>
      </w:r>
      <w:r>
        <w:rPr>
          <w:rFonts w:ascii="Times New Roman" w:hAnsi="Times New Roman"/>
          <w:color w:val="000000"/>
          <w:sz w:val="28"/>
          <w:lang w:val="ru-RU"/>
        </w:rPr>
        <w:t>еории автоматического управления и регулирования. Обратная связь.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Программирование робо</w:t>
      </w:r>
      <w:r>
        <w:rPr>
          <w:rFonts w:ascii="Times New Roman" w:hAnsi="Times New Roman"/>
          <w:color w:val="000000"/>
          <w:sz w:val="28"/>
          <w:lang w:val="ru-RU"/>
        </w:rPr>
        <w:t>тов в среде конкретного языка программирования, основные инструменты и команды программирования роботов.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0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</w:t>
      </w:r>
      <w:r>
        <w:rPr>
          <w:rFonts w:ascii="Times New Roman" w:hAnsi="Times New Roman"/>
          <w:color w:val="000000"/>
          <w:sz w:val="28"/>
          <w:lang w:val="ru-RU"/>
        </w:rPr>
        <w:t>ния. Выполнение развёртки, сборка деталей макета. Разработка графической документации.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</w:t>
      </w:r>
      <w:r>
        <w:rPr>
          <w:rFonts w:ascii="Times New Roman" w:hAnsi="Times New Roman"/>
          <w:color w:val="000000"/>
          <w:sz w:val="28"/>
          <w:lang w:val="ru-RU"/>
        </w:rPr>
        <w:t>спечатки их развёрток.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3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-моделировании. Куб и ку</w:t>
      </w:r>
      <w:r>
        <w:rPr>
          <w:rFonts w:ascii="Times New Roman" w:hAnsi="Times New Roman"/>
          <w:color w:val="000000"/>
          <w:sz w:val="28"/>
          <w:lang w:val="ru-RU"/>
        </w:rPr>
        <w:t>боид. Шар и многогранник. Цилиндр, призма, пирамида.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</w:t>
      </w:r>
      <w:r>
        <w:rPr>
          <w:rFonts w:ascii="Times New Roman" w:hAnsi="Times New Roman"/>
          <w:color w:val="000000"/>
          <w:sz w:val="28"/>
          <w:lang w:val="ru-RU"/>
        </w:rPr>
        <w:t>нты для создания цифровой объёмной модели.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4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</w:t>
      </w:r>
      <w:r>
        <w:rPr>
          <w:rFonts w:ascii="Times New Roman" w:hAnsi="Times New Roman"/>
          <w:color w:val="000000"/>
          <w:sz w:val="28"/>
          <w:lang w:val="ru-RU"/>
        </w:rPr>
        <w:t>ырьё для трёхмерной печати.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5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</w:t>
      </w:r>
      <w:r>
        <w:rPr>
          <w:rFonts w:ascii="Times New Roman" w:hAnsi="Times New Roman"/>
          <w:color w:val="000000"/>
          <w:sz w:val="28"/>
          <w:lang w:val="ru-RU"/>
        </w:rPr>
        <w:t>лы и инструменты.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  <w:lang w:val="ru-RU"/>
        </w:rPr>
        <w:t>равила построения чертежей (рамка, основная надпись, масштаб, виды, нанесение размеров).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7"/>
      <w:bookmarkEnd w:id="23"/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</w:t>
      </w:r>
      <w:r>
        <w:rPr>
          <w:rFonts w:ascii="Times New Roman" w:hAnsi="Times New Roman"/>
          <w:color w:val="000000"/>
          <w:sz w:val="28"/>
          <w:lang w:val="ru-RU"/>
        </w:rPr>
        <w:t>ятие о графическом редакторе, компьютерной графике.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8"/>
      <w:bookmarkEnd w:id="24"/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</w:t>
      </w:r>
      <w:r>
        <w:rPr>
          <w:rFonts w:ascii="Times New Roman" w:hAnsi="Times New Roman"/>
          <w:color w:val="000000"/>
          <w:sz w:val="28"/>
          <w:lang w:val="ru-RU"/>
        </w:rPr>
        <w:t>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Графические </w:t>
      </w:r>
      <w:r>
        <w:rPr>
          <w:rFonts w:ascii="Times New Roman" w:hAnsi="Times New Roman"/>
          <w:color w:val="000000"/>
          <w:sz w:val="28"/>
          <w:lang w:val="ru-RU"/>
        </w:rPr>
        <w:t>модели. Виды графических моделей.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9"/>
      <w:bookmarkEnd w:id="25"/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Геометри</w:t>
      </w:r>
      <w:r>
        <w:rPr>
          <w:rFonts w:ascii="Times New Roman" w:hAnsi="Times New Roman"/>
          <w:color w:val="000000"/>
          <w:sz w:val="28"/>
          <w:lang w:val="ru-RU"/>
        </w:rPr>
        <w:t>ческие примитивы.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0"/>
      <w:bookmarkEnd w:id="26"/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</w:t>
      </w:r>
      <w:r>
        <w:rPr>
          <w:rFonts w:ascii="Times New Roman" w:hAnsi="Times New Roman"/>
          <w:color w:val="000000"/>
          <w:sz w:val="28"/>
          <w:lang w:val="ru-RU"/>
        </w:rPr>
        <w:t>вки проекта изделия.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</w:t>
      </w:r>
      <w:r>
        <w:rPr>
          <w:rFonts w:ascii="Times New Roman" w:hAnsi="Times New Roman"/>
          <w:color w:val="000000"/>
          <w:sz w:val="28"/>
          <w:lang w:val="ru-RU"/>
        </w:rPr>
        <w:t>ж общего вида, чертежи деталей. Условности и упрощения на чертеже. Создание презентации.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1"/>
      <w:bookmarkEnd w:id="27"/>
      <w:r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Управляющие</w:t>
      </w:r>
      <w:r>
        <w:rPr>
          <w:rFonts w:ascii="Times New Roman" w:hAnsi="Times New Roman"/>
          <w:color w:val="000000"/>
          <w:sz w:val="28"/>
          <w:lang w:val="ru-RU"/>
        </w:rPr>
        <w:t xml:space="preserve"> и управляемые системы. Понятие обратной связи, ошибка регулирования, корректирующие устройства.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</w:t>
      </w:r>
      <w:r>
        <w:rPr>
          <w:rFonts w:ascii="Times New Roman" w:hAnsi="Times New Roman"/>
          <w:color w:val="000000"/>
          <w:sz w:val="28"/>
          <w:lang w:val="ru-RU"/>
        </w:rPr>
        <w:t>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</w:t>
      </w:r>
      <w:r>
        <w:rPr>
          <w:rFonts w:ascii="Times New Roman" w:hAnsi="Times New Roman"/>
          <w:color w:val="000000"/>
          <w:sz w:val="28"/>
          <w:lang w:val="ru-RU"/>
        </w:rPr>
        <w:t>ирования модели автоматизированной системы.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4"/>
      <w:bookmarkEnd w:id="28"/>
      <w:r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</w:t>
      </w:r>
      <w:r>
        <w:rPr>
          <w:rFonts w:ascii="Times New Roman" w:hAnsi="Times New Roman"/>
          <w:color w:val="000000"/>
          <w:sz w:val="28"/>
          <w:lang w:val="ru-RU"/>
        </w:rPr>
        <w:t>ых.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</w:t>
      </w:r>
      <w:r>
        <w:rPr>
          <w:rFonts w:ascii="Times New Roman" w:hAnsi="Times New Roman"/>
          <w:color w:val="000000"/>
          <w:sz w:val="28"/>
          <w:lang w:val="ru-RU"/>
        </w:rPr>
        <w:t>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автоматическое кормлени</w:t>
      </w:r>
      <w:r>
        <w:rPr>
          <w:rFonts w:ascii="Times New Roman" w:hAnsi="Times New Roman"/>
          <w:color w:val="000000"/>
          <w:sz w:val="28"/>
          <w:lang w:val="ru-RU"/>
        </w:rPr>
        <w:t>е животных;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</w:t>
      </w:r>
      <w:r>
        <w:rPr>
          <w:rFonts w:ascii="Times New Roman" w:hAnsi="Times New Roman"/>
          <w:color w:val="000000"/>
          <w:sz w:val="28"/>
          <w:lang w:val="ru-RU"/>
        </w:rPr>
        <w:t>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6"/>
      <w:bookmarkEnd w:id="29"/>
      <w:r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</w:t>
      </w:r>
      <w:r>
        <w:rPr>
          <w:rFonts w:ascii="Times New Roman" w:hAnsi="Times New Roman"/>
          <w:color w:val="000000"/>
          <w:sz w:val="28"/>
          <w:lang w:val="ru-RU"/>
        </w:rPr>
        <w:t>развития человеческой цивилизации. Земля как величайшая ценность человечества. История земледелия.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</w:t>
      </w:r>
      <w:r>
        <w:rPr>
          <w:rFonts w:ascii="Times New Roman" w:hAnsi="Times New Roman"/>
          <w:color w:val="000000"/>
          <w:sz w:val="28"/>
          <w:lang w:val="ru-RU"/>
        </w:rPr>
        <w:t>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</w:t>
      </w:r>
      <w:r>
        <w:rPr>
          <w:rFonts w:ascii="Times New Roman" w:hAnsi="Times New Roman"/>
          <w:color w:val="000000"/>
          <w:sz w:val="28"/>
          <w:lang w:val="ru-RU"/>
        </w:rPr>
        <w:t>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  <w:lang w:val="ru-RU"/>
        </w:rPr>
        <w:t xml:space="preserve"> использованием</w:t>
      </w:r>
      <w:r>
        <w:rPr>
          <w:rFonts w:ascii="Times New Roman" w:hAnsi="Times New Roman"/>
          <w:color w:val="000000"/>
          <w:sz w:val="28"/>
          <w:lang w:val="ru-RU"/>
        </w:rPr>
        <w:t xml:space="preserve"> спутниковой системы навигации;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</w:t>
      </w:r>
      <w:r>
        <w:rPr>
          <w:rFonts w:ascii="Times New Roman" w:hAnsi="Times New Roman"/>
          <w:color w:val="000000"/>
          <w:sz w:val="28"/>
          <w:lang w:val="ru-RU"/>
        </w:rPr>
        <w:t>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77369" w:rsidRDefault="00177369">
      <w:pPr>
        <w:rPr>
          <w:lang w:val="ru-RU"/>
        </w:rPr>
        <w:sectPr w:rsidR="00177369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30" w:name="block-20419971"/>
      <w:bookmarkEnd w:id="5"/>
      <w:r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31" w:name="_Toc141791749"/>
      <w:bookmarkEnd w:id="31"/>
      <w:r>
        <w:rPr>
          <w:rFonts w:ascii="Times New Roman" w:hAnsi="Times New Roman"/>
          <w:b/>
          <w:color w:val="000000"/>
          <w:sz w:val="28"/>
          <w:lang w:val="ru-RU"/>
        </w:rPr>
        <w:t>ЛИЧНО</w:t>
      </w:r>
      <w:r>
        <w:rPr>
          <w:rFonts w:ascii="Times New Roman" w:hAnsi="Times New Roman"/>
          <w:b/>
          <w:color w:val="000000"/>
          <w:sz w:val="28"/>
          <w:lang w:val="ru-RU"/>
        </w:rPr>
        <w:t>СТНЫЕ РЕЗУЛЬТАТЫ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</w:t>
      </w:r>
      <w:r>
        <w:rPr>
          <w:rFonts w:ascii="Times New Roman" w:hAnsi="Times New Roman"/>
          <w:color w:val="000000"/>
          <w:sz w:val="28"/>
          <w:lang w:val="ru-RU"/>
        </w:rPr>
        <w:t>ской науки и технологии;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</w:t>
      </w:r>
      <w:r>
        <w:rPr>
          <w:rFonts w:ascii="Times New Roman" w:hAnsi="Times New Roman"/>
          <w:color w:val="000000"/>
          <w:sz w:val="28"/>
          <w:lang w:val="ru-RU"/>
        </w:rPr>
        <w:t>хнологиями, в особенности технологиями четвёртой промышленной революции;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</w:t>
      </w:r>
      <w:r>
        <w:rPr>
          <w:rFonts w:ascii="Times New Roman" w:hAnsi="Times New Roman"/>
          <w:color w:val="000000"/>
          <w:sz w:val="28"/>
          <w:lang w:val="ru-RU"/>
        </w:rPr>
        <w:t>х и сообществах, включая взрослые и социальные сообщества.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</w:t>
      </w:r>
      <w:r>
        <w:rPr>
          <w:rFonts w:ascii="Times New Roman" w:hAnsi="Times New Roman"/>
          <w:color w:val="000000"/>
          <w:sz w:val="28"/>
          <w:lang w:val="ru-RU"/>
        </w:rPr>
        <w:t>усства, народных традиций и народного творчества в декоративно-прикладном искусстве;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</w:t>
      </w:r>
      <w:r>
        <w:rPr>
          <w:rFonts w:ascii="Times New Roman" w:hAnsi="Times New Roman"/>
          <w:color w:val="000000"/>
          <w:sz w:val="28"/>
          <w:lang w:val="ru-RU"/>
        </w:rPr>
        <w:t>ие ценности науки как фундамента технологий;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уважение к т</w:t>
      </w:r>
      <w:r>
        <w:rPr>
          <w:rFonts w:ascii="Times New Roman" w:hAnsi="Times New Roman"/>
          <w:color w:val="000000"/>
          <w:sz w:val="28"/>
          <w:lang w:val="ru-RU"/>
        </w:rPr>
        <w:t>руду, трудящимся, результатам труда (своего и других людей);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</w:t>
      </w:r>
      <w:r>
        <w:rPr>
          <w:rFonts w:ascii="Times New Roman" w:hAnsi="Times New Roman"/>
          <w:color w:val="000000"/>
          <w:sz w:val="28"/>
          <w:lang w:val="ru-RU"/>
        </w:rPr>
        <w:t>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умение осознанно выбирать 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индивидуальную траекторию развития с учётом личных и общественных интересов, потребностей;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</w:t>
      </w:r>
      <w:r>
        <w:rPr>
          <w:rFonts w:ascii="Times New Roman" w:hAnsi="Times New Roman"/>
          <w:color w:val="000000"/>
          <w:sz w:val="28"/>
          <w:lang w:val="ru-RU"/>
        </w:rPr>
        <w:t>имание необходимости соблюдения баланса между природой и техносферой;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32" w:name="_Toc141791750"/>
      <w:bookmarkEnd w:id="32"/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</w:t>
      </w:r>
      <w:r>
        <w:rPr>
          <w:rFonts w:ascii="Times New Roman" w:hAnsi="Times New Roman"/>
          <w:color w:val="000000"/>
          <w:sz w:val="28"/>
          <w:lang w:val="ru-RU"/>
        </w:rPr>
        <w:t>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</w:t>
      </w:r>
      <w:r>
        <w:rPr>
          <w:rFonts w:ascii="Times New Roman" w:hAnsi="Times New Roman"/>
          <w:color w:val="000000"/>
          <w:sz w:val="28"/>
          <w:lang w:val="ru-RU"/>
        </w:rPr>
        <w:t>венные признаки природных и рукотворных объектов;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</w:t>
      </w:r>
      <w:r>
        <w:rPr>
          <w:rFonts w:ascii="Times New Roman" w:hAnsi="Times New Roman"/>
          <w:color w:val="000000"/>
          <w:sz w:val="28"/>
          <w:lang w:val="ru-RU"/>
        </w:rPr>
        <w:t>влять причинно-следственные связи при изучении природных явлений и процессов, а также процессов, происходящих в техносфере;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</w:t>
      </w:r>
      <w:r>
        <w:rPr>
          <w:rFonts w:ascii="Times New Roman" w:hAnsi="Times New Roman"/>
          <w:b/>
          <w:color w:val="000000"/>
          <w:sz w:val="28"/>
          <w:lang w:val="ru-RU"/>
        </w:rPr>
        <w:t>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и оценивать мод</w:t>
      </w:r>
      <w:r>
        <w:rPr>
          <w:rFonts w:ascii="Times New Roman" w:hAnsi="Times New Roman"/>
          <w:color w:val="000000"/>
          <w:sz w:val="28"/>
          <w:lang w:val="ru-RU"/>
        </w:rPr>
        <w:t>ели объектов, явлений и процессов;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</w:t>
      </w:r>
      <w:r>
        <w:rPr>
          <w:rFonts w:ascii="Times New Roman" w:hAnsi="Times New Roman"/>
          <w:color w:val="000000"/>
          <w:sz w:val="28"/>
          <w:lang w:val="ru-RU"/>
        </w:rPr>
        <w:t>ровать поведение технической системы, в том числе с учётом синергетических эффектов.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</w:t>
      </w:r>
      <w:r>
        <w:rPr>
          <w:rFonts w:ascii="Times New Roman" w:hAnsi="Times New Roman"/>
          <w:color w:val="000000"/>
          <w:sz w:val="28"/>
          <w:lang w:val="ru-RU"/>
        </w:rPr>
        <w:t>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</w:t>
      </w:r>
      <w:r>
        <w:rPr>
          <w:rFonts w:ascii="Times New Roman" w:hAnsi="Times New Roman"/>
          <w:color w:val="000000"/>
          <w:sz w:val="28"/>
          <w:lang w:val="ru-RU"/>
        </w:rPr>
        <w:t>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давать адекватную оценку ситуации </w:t>
      </w:r>
      <w:r>
        <w:rPr>
          <w:rFonts w:ascii="Times New Roman" w:hAnsi="Times New Roman"/>
          <w:color w:val="000000"/>
          <w:sz w:val="28"/>
          <w:lang w:val="ru-RU"/>
        </w:rPr>
        <w:t>и предлагать план её изменения;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</w:t>
      </w:r>
      <w:r>
        <w:rPr>
          <w:rFonts w:ascii="Times New Roman" w:hAnsi="Times New Roman"/>
          <w:color w:val="000000"/>
          <w:sz w:val="28"/>
          <w:lang w:val="ru-RU"/>
        </w:rPr>
        <w:t>условиям и при необходимости корректировать цель и процесс её достижения.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рамках публичн</w:t>
      </w:r>
      <w:r>
        <w:rPr>
          <w:rFonts w:ascii="Times New Roman" w:hAnsi="Times New Roman"/>
          <w:color w:val="000000"/>
          <w:sz w:val="28"/>
          <w:lang w:val="ru-RU"/>
        </w:rPr>
        <w:t>ого представления результатов проектной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пр</w:t>
      </w:r>
      <w:r>
        <w:rPr>
          <w:rFonts w:ascii="Times New Roman" w:hAnsi="Times New Roman"/>
          <w:color w:val="000000"/>
          <w:sz w:val="28"/>
          <w:lang w:val="ru-RU"/>
        </w:rPr>
        <w:t>еимущества командной работы при реализации учебного проекта;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</w:t>
      </w:r>
      <w:r>
        <w:rPr>
          <w:rFonts w:ascii="Times New Roman" w:hAnsi="Times New Roman"/>
          <w:color w:val="000000"/>
          <w:sz w:val="28"/>
          <w:lang w:val="ru-RU"/>
        </w:rPr>
        <w:t>естной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1"/>
      <w:bookmarkEnd w:id="33"/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</w:t>
      </w:r>
      <w:r>
        <w:rPr>
          <w:rFonts w:ascii="Times New Roman" w:hAnsi="Times New Roman"/>
          <w:color w:val="000000"/>
          <w:sz w:val="28"/>
          <w:lang w:val="ru-RU"/>
        </w:rPr>
        <w:t>в соответствии с изучаемой технологией;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</w:t>
      </w:r>
      <w:r>
        <w:rPr>
          <w:rFonts w:ascii="Times New Roman" w:hAnsi="Times New Roman"/>
          <w:color w:val="000000"/>
          <w:sz w:val="28"/>
          <w:lang w:val="ru-RU"/>
        </w:rPr>
        <w:t>енные материалы;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</w:t>
      </w:r>
      <w:r>
        <w:rPr>
          <w:rFonts w:ascii="Times New Roman" w:hAnsi="Times New Roman"/>
          <w:color w:val="000000"/>
          <w:sz w:val="28"/>
          <w:lang w:val="ru-RU"/>
        </w:rPr>
        <w:t>ь метод мозгового штурма, метод интеллект-карт, метод фокальных объектов и другие методы;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ма</w:t>
      </w:r>
      <w:r>
        <w:rPr>
          <w:rFonts w:ascii="Times New Roman" w:hAnsi="Times New Roman"/>
          <w:color w:val="000000"/>
          <w:sz w:val="28"/>
          <w:lang w:val="ru-RU"/>
        </w:rPr>
        <w:t>шины и механизмы;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</w:t>
      </w:r>
      <w:r>
        <w:rPr>
          <w:rFonts w:ascii="Times New Roman" w:hAnsi="Times New Roman"/>
          <w:color w:val="000000"/>
          <w:sz w:val="28"/>
          <w:lang w:val="ru-RU"/>
        </w:rPr>
        <w:t>, конструкторские и технологические задачи в процессе изготовления изделий из различных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виды соврем</w:t>
      </w:r>
      <w:r>
        <w:rPr>
          <w:rFonts w:ascii="Times New Roman" w:hAnsi="Times New Roman"/>
          <w:color w:val="000000"/>
          <w:sz w:val="28"/>
          <w:lang w:val="ru-RU"/>
        </w:rPr>
        <w:t>енных технологий и определять перспективы их развития.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</w:t>
      </w:r>
      <w:r>
        <w:rPr>
          <w:rFonts w:ascii="Times New Roman" w:hAnsi="Times New Roman"/>
          <w:color w:val="000000"/>
          <w:sz w:val="28"/>
          <w:lang w:val="ru-RU"/>
        </w:rPr>
        <w:t>следствий;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</w:t>
      </w:r>
      <w:r>
        <w:rPr>
          <w:rFonts w:ascii="Times New Roman" w:hAnsi="Times New Roman"/>
          <w:color w:val="000000"/>
          <w:sz w:val="28"/>
          <w:lang w:val="ru-RU"/>
        </w:rPr>
        <w:t>еятельности, решения творческих задач, проектирования, моделирования, конструирования и эстетического оформления изделий;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  <w:lang w:val="ru-RU"/>
        </w:rPr>
        <w:t>еречислять и характеризовать виды современных информационно-когнитивных технологий;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</w:t>
      </w:r>
      <w:r>
        <w:rPr>
          <w:rFonts w:ascii="Times New Roman" w:hAnsi="Times New Roman"/>
          <w:color w:val="000000"/>
          <w:sz w:val="28"/>
          <w:lang w:val="ru-RU"/>
        </w:rPr>
        <w:t>ьской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своё профессиональное </w:t>
      </w:r>
      <w:r>
        <w:rPr>
          <w:rFonts w:ascii="Times New Roman" w:hAnsi="Times New Roman"/>
          <w:color w:val="000000"/>
          <w:sz w:val="28"/>
          <w:lang w:val="ru-RU"/>
        </w:rPr>
        <w:t>образование и профессиональную карьеру.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вып</w:t>
      </w:r>
      <w:r>
        <w:rPr>
          <w:rFonts w:ascii="Times New Roman" w:hAnsi="Times New Roman"/>
          <w:color w:val="000000"/>
          <w:sz w:val="28"/>
          <w:lang w:val="ru-RU"/>
        </w:rPr>
        <w:t>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виды бумаги, её свойства, </w:t>
      </w:r>
      <w:r>
        <w:rPr>
          <w:rFonts w:ascii="Times New Roman" w:hAnsi="Times New Roman"/>
          <w:color w:val="000000"/>
          <w:sz w:val="28"/>
          <w:lang w:val="ru-RU"/>
        </w:rPr>
        <w:t>получение и применение;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</w:t>
      </w:r>
      <w:r>
        <w:rPr>
          <w:rFonts w:ascii="Times New Roman" w:hAnsi="Times New Roman"/>
          <w:color w:val="000000"/>
          <w:sz w:val="28"/>
          <w:lang w:val="ru-RU"/>
        </w:rPr>
        <w:t xml:space="preserve"> характеризовать виды древесины, пиломатериалов;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</w:t>
      </w:r>
      <w:r>
        <w:rPr>
          <w:rFonts w:ascii="Times New Roman" w:hAnsi="Times New Roman"/>
          <w:color w:val="000000"/>
          <w:sz w:val="28"/>
          <w:lang w:val="ru-RU"/>
        </w:rPr>
        <w:t>ь технологии первичной обработки овощей, круп;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</w:t>
      </w:r>
      <w:r>
        <w:rPr>
          <w:rFonts w:ascii="Times New Roman" w:hAnsi="Times New Roman"/>
          <w:color w:val="000000"/>
          <w:sz w:val="28"/>
          <w:lang w:val="ru-RU"/>
        </w:rPr>
        <w:t>ать их, описывать основные этапы производства;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подготавли</w:t>
      </w:r>
      <w:r>
        <w:rPr>
          <w:rFonts w:ascii="Times New Roman" w:hAnsi="Times New Roman"/>
          <w:color w:val="000000"/>
          <w:sz w:val="28"/>
          <w:lang w:val="ru-RU"/>
        </w:rPr>
        <w:t>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группы про</w:t>
      </w:r>
      <w:r>
        <w:rPr>
          <w:rFonts w:ascii="Times New Roman" w:hAnsi="Times New Roman"/>
          <w:color w:val="000000"/>
          <w:sz w:val="28"/>
          <w:lang w:val="ru-RU"/>
        </w:rPr>
        <w:t>фессий, описывать тенденции их развития, объяснять социальное значение групп профессий.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</w:t>
      </w:r>
      <w:r>
        <w:rPr>
          <w:rFonts w:ascii="Times New Roman" w:hAnsi="Times New Roman"/>
          <w:color w:val="000000"/>
          <w:sz w:val="28"/>
          <w:lang w:val="ru-RU"/>
        </w:rPr>
        <w:t>лов и их сплавов;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при обработке тонколистового металла, проволоки;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называть пищевую ценн</w:t>
      </w:r>
      <w:r>
        <w:rPr>
          <w:rFonts w:ascii="Times New Roman" w:hAnsi="Times New Roman"/>
          <w:color w:val="000000"/>
          <w:sz w:val="28"/>
          <w:lang w:val="ru-RU"/>
        </w:rPr>
        <w:t>ость молока и молочных продуктов;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проекты, соблюдая этапы </w:t>
      </w:r>
      <w:r>
        <w:rPr>
          <w:rFonts w:ascii="Times New Roman" w:hAnsi="Times New Roman"/>
          <w:color w:val="000000"/>
          <w:sz w:val="28"/>
          <w:lang w:val="ru-RU"/>
        </w:rPr>
        <w:t>и технологии изготовления проектных изделий.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>
        <w:rPr>
          <w:rFonts w:ascii="Times New Roman" w:hAnsi="Times New Roman"/>
          <w:color w:val="000000"/>
          <w:sz w:val="28"/>
          <w:lang w:val="ru-RU"/>
        </w:rPr>
        <w:t>технологии механической обработки конструкционных материалов;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пластмассы и другие </w:t>
      </w:r>
      <w:r>
        <w:rPr>
          <w:rFonts w:ascii="Times New Roman" w:hAnsi="Times New Roman"/>
          <w:color w:val="000000"/>
          <w:sz w:val="28"/>
          <w:lang w:val="ru-RU"/>
        </w:rPr>
        <w:t>современные материалы, анализировать их свойства, возможность применения в быту и на производстве;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</w:t>
      </w:r>
      <w:r>
        <w:rPr>
          <w:rFonts w:ascii="Times New Roman" w:hAnsi="Times New Roman"/>
          <w:color w:val="000000"/>
          <w:sz w:val="28"/>
          <w:lang w:val="ru-RU"/>
        </w:rPr>
        <w:t xml:space="preserve"> с экономических и экологических позиций;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</w:t>
      </w:r>
      <w:r>
        <w:rPr>
          <w:rFonts w:ascii="Times New Roman" w:hAnsi="Times New Roman"/>
          <w:color w:val="000000"/>
          <w:sz w:val="28"/>
          <w:lang w:val="ru-RU"/>
        </w:rPr>
        <w:t>ения блюд из рыбы,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Предметные р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</w:t>
      </w:r>
      <w:r>
        <w:rPr>
          <w:rFonts w:ascii="Times New Roman" w:hAnsi="Times New Roman"/>
          <w:color w:val="000000"/>
          <w:sz w:val="28"/>
          <w:lang w:val="ru-RU"/>
        </w:rPr>
        <w:t>ра;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виды т</w:t>
      </w:r>
      <w:r>
        <w:rPr>
          <w:rFonts w:ascii="Times New Roman" w:hAnsi="Times New Roman"/>
          <w:color w:val="000000"/>
          <w:sz w:val="28"/>
          <w:lang w:val="ru-RU"/>
        </w:rPr>
        <w:t>ранспортных роботов, описывать их назначение;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</w:t>
      </w:r>
      <w:r>
        <w:rPr>
          <w:rFonts w:ascii="Times New Roman" w:hAnsi="Times New Roman"/>
          <w:color w:val="000000"/>
          <w:spacing w:val="-2"/>
          <w:sz w:val="28"/>
          <w:lang w:val="ru-RU"/>
        </w:rPr>
        <w:t>ь результат проекта.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</w:t>
      </w:r>
      <w:r>
        <w:rPr>
          <w:rFonts w:ascii="Times New Roman" w:hAnsi="Times New Roman"/>
          <w:color w:val="000000"/>
          <w:sz w:val="28"/>
          <w:lang w:val="ru-RU"/>
        </w:rPr>
        <w:t>вать робототехнические системы;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</w:t>
      </w:r>
      <w:r>
        <w:rPr>
          <w:rFonts w:ascii="Times New Roman" w:hAnsi="Times New Roman"/>
          <w:color w:val="000000"/>
          <w:sz w:val="28"/>
          <w:lang w:val="ru-RU"/>
        </w:rPr>
        <w:t>ем и направления их применения.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r>
        <w:rPr>
          <w:rFonts w:ascii="Times New Roman" w:hAnsi="Times New Roman"/>
          <w:color w:val="000000"/>
          <w:sz w:val="28"/>
          <w:lang w:val="ru-RU"/>
        </w:rPr>
        <w:t>востребованность на рынке труда;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</w:t>
      </w:r>
      <w:r>
        <w:rPr>
          <w:rFonts w:ascii="Times New Roman" w:hAnsi="Times New Roman"/>
          <w:color w:val="000000"/>
          <w:sz w:val="28"/>
          <w:lang w:val="ru-RU"/>
        </w:rPr>
        <w:t>спользованием материальных конструкторов с компьютерным управлением и обратной связью;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</w:t>
      </w:r>
      <w:r>
        <w:rPr>
          <w:rFonts w:ascii="Times New Roman" w:hAnsi="Times New Roman"/>
          <w:color w:val="000000"/>
          <w:sz w:val="28"/>
          <w:lang w:val="ru-RU"/>
        </w:rPr>
        <w:t>тельно осуществлять робототехнические проекты.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</w:t>
      </w:r>
      <w:r>
        <w:rPr>
          <w:rFonts w:ascii="Times New Roman" w:hAnsi="Times New Roman"/>
          <w:color w:val="000000"/>
          <w:sz w:val="28"/>
          <w:lang w:val="ru-RU"/>
        </w:rPr>
        <w:t xml:space="preserve"> (рисунок, диаграмма, графики, графы, эскиз, технический рисунок, чертёж, схема, карта, пиктограмма и другие);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</w:t>
      </w:r>
      <w:r>
        <w:rPr>
          <w:rFonts w:ascii="Times New Roman" w:hAnsi="Times New Roman"/>
          <w:color w:val="000000"/>
          <w:sz w:val="28"/>
          <w:lang w:val="ru-RU"/>
        </w:rPr>
        <w:t>нты;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</w:t>
      </w:r>
      <w:r>
        <w:rPr>
          <w:rFonts w:ascii="Times New Roman" w:hAnsi="Times New Roman"/>
          <w:color w:val="000000"/>
          <w:sz w:val="28"/>
          <w:lang w:val="ru-RU"/>
        </w:rPr>
        <w:t>ывать виды конструкторской документации;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</w:t>
      </w:r>
      <w:r>
        <w:rPr>
          <w:rFonts w:ascii="Times New Roman" w:hAnsi="Times New Roman"/>
          <w:color w:val="000000"/>
          <w:sz w:val="28"/>
          <w:lang w:val="ru-RU"/>
        </w:rPr>
        <w:t>ции;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</w:t>
      </w:r>
      <w:r>
        <w:rPr>
          <w:rFonts w:ascii="Times New Roman" w:hAnsi="Times New Roman"/>
          <w:color w:val="000000"/>
          <w:sz w:val="28"/>
          <w:lang w:val="ru-RU"/>
        </w:rPr>
        <w:t>ечения;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</w:t>
      </w:r>
      <w:r>
        <w:rPr>
          <w:rFonts w:ascii="Times New Roman" w:hAnsi="Times New Roman"/>
          <w:color w:val="000000"/>
          <w:sz w:val="28"/>
          <w:lang w:val="ru-RU"/>
        </w:rPr>
        <w:t>давать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</w:t>
      </w:r>
      <w:r>
        <w:rPr>
          <w:rFonts w:ascii="Times New Roman" w:hAnsi="Times New Roman"/>
          <w:color w:val="000000"/>
          <w:sz w:val="28"/>
          <w:lang w:val="ru-RU"/>
        </w:rPr>
        <w:t xml:space="preserve"> их востребованность на рынке труда.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</w:t>
      </w:r>
      <w:r>
        <w:rPr>
          <w:rFonts w:ascii="Times New Roman" w:hAnsi="Times New Roman"/>
          <w:color w:val="000000"/>
          <w:sz w:val="28"/>
          <w:lang w:val="ru-RU"/>
        </w:rPr>
        <w:t>зучаемыми технологиями макетирования, их востребованность на рынке труда.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анализ и модернизацию </w:t>
      </w:r>
      <w:r>
        <w:rPr>
          <w:rFonts w:ascii="Times New Roman" w:hAnsi="Times New Roman"/>
          <w:color w:val="000000"/>
          <w:sz w:val="28"/>
          <w:lang w:val="ru-RU"/>
        </w:rPr>
        <w:t>компьютерной модели;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</w:t>
      </w:r>
      <w:r>
        <w:rPr>
          <w:rFonts w:ascii="Times New Roman" w:hAnsi="Times New Roman"/>
          <w:color w:val="000000"/>
          <w:sz w:val="28"/>
          <w:lang w:val="ru-RU"/>
        </w:rPr>
        <w:t>ать редактор компьютерного трёхмерного проектирования для создания моделей сложных объектов;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Предметные результаты ос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воения содержания вариативного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</w:t>
      </w:r>
      <w:r>
        <w:rPr>
          <w:rFonts w:ascii="Times New Roman" w:hAnsi="Times New Roman"/>
          <w:color w:val="000000"/>
          <w:sz w:val="28"/>
          <w:lang w:val="ru-RU"/>
        </w:rPr>
        <w:t>ванных систем;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</w:t>
      </w:r>
      <w:r>
        <w:rPr>
          <w:rFonts w:ascii="Times New Roman" w:hAnsi="Times New Roman"/>
          <w:color w:val="000000"/>
          <w:sz w:val="28"/>
          <w:lang w:val="ru-RU"/>
        </w:rPr>
        <w:t>ения животноводства;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виды сельскохозяйственных животных, характерных </w:t>
      </w:r>
      <w:r>
        <w:rPr>
          <w:rFonts w:ascii="Times New Roman" w:hAnsi="Times New Roman"/>
          <w:color w:val="000000"/>
          <w:sz w:val="28"/>
          <w:lang w:val="ru-RU"/>
        </w:rPr>
        <w:t>для данного региона;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пути цифро</w:t>
      </w:r>
      <w:r>
        <w:rPr>
          <w:rFonts w:ascii="Times New Roman" w:hAnsi="Times New Roman"/>
          <w:color w:val="000000"/>
          <w:sz w:val="28"/>
          <w:lang w:val="ru-RU"/>
        </w:rPr>
        <w:t>визации животноводческого производства;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Предметные результаты освоения со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держания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177369" w:rsidRDefault="00177369">
      <w:pPr>
        <w:spacing w:after="0" w:line="264" w:lineRule="auto"/>
        <w:ind w:left="120"/>
        <w:jc w:val="both"/>
        <w:rPr>
          <w:lang w:val="ru-RU"/>
        </w:rPr>
      </w:pP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в</w:t>
      </w:r>
      <w:r>
        <w:rPr>
          <w:rFonts w:ascii="Times New Roman" w:hAnsi="Times New Roman"/>
          <w:color w:val="000000"/>
          <w:sz w:val="28"/>
          <w:lang w:val="ru-RU"/>
        </w:rPr>
        <w:t>иды и свойства почв данного региона;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r>
        <w:rPr>
          <w:rFonts w:ascii="Times New Roman" w:hAnsi="Times New Roman"/>
          <w:color w:val="000000"/>
          <w:sz w:val="28"/>
          <w:lang w:val="ru-RU"/>
        </w:rPr>
        <w:t>хранения полезных для человека грибов;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77369" w:rsidRDefault="002B62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</w:t>
      </w:r>
      <w:r>
        <w:rPr>
          <w:rFonts w:ascii="Times New Roman" w:hAnsi="Times New Roman"/>
          <w:color w:val="000000"/>
          <w:sz w:val="28"/>
          <w:lang w:val="ru-RU"/>
        </w:rPr>
        <w:t>занных с растениеводством, их востребованность на региональном рынке труда.</w:t>
      </w:r>
    </w:p>
    <w:p w:rsidR="00177369" w:rsidRDefault="00177369">
      <w:pPr>
        <w:rPr>
          <w:lang w:val="ru-RU"/>
        </w:rPr>
        <w:sectPr w:rsidR="00177369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bookmarkStart w:id="34" w:name="block-20419972"/>
      <w:bookmarkEnd w:id="3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77369" w:rsidRDefault="002B62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177369">
        <w:trPr>
          <w:trHeight w:val="144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 w:rsidRPr="00BD5EB4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77369">
        <w:trPr>
          <w:trHeight w:val="144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программы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Кинематические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 w:rsidRPr="00BD5EB4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bookmarkStart w:id="35" w:name="block-20419976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369" w:rsidRDefault="002B628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177369">
        <w:trPr>
          <w:trHeight w:val="144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 w:rsidRPr="00BD5EB4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 w:rsidRPr="00BD5EB4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Модели,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bookmarkStart w:id="36" w:name="block-20419977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369" w:rsidRDefault="002B628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177369">
        <w:trPr>
          <w:trHeight w:val="144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 w:rsidRPr="00BD5EB4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 w:rsidR="00177369">
        <w:trPr>
          <w:trHeight w:val="144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bookmarkStart w:id="37" w:name="block-2041998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369" w:rsidRDefault="002B62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177369">
        <w:trPr>
          <w:trHeight w:val="144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 w:rsidRPr="00BD5EB4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bookmarkStart w:id="38" w:name="block-20419974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7369" w:rsidRDefault="002B62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641"/>
        <w:gridCol w:w="2781"/>
        <w:gridCol w:w="1843"/>
        <w:gridCol w:w="2850"/>
      </w:tblGrid>
      <w:tr w:rsidR="00177369">
        <w:trPr>
          <w:trHeight w:val="144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Потребности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и технологии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грамоты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 строчек»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робототехнической модели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модели с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ременной или зубчатой передачей»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285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177369">
        <w:trPr>
          <w:trHeight w:val="144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цифровые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bookmarkStart w:id="39" w:name="block-20419979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177369" w:rsidRDefault="002B628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177369">
        <w:trPr>
          <w:trHeight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Промышленная </w:t>
            </w:r>
            <w:r>
              <w:rPr>
                <w:rFonts w:ascii="Times New Roman" w:hAnsi="Times New Roman"/>
                <w:color w:val="000000"/>
                <w:sz w:val="24"/>
              </w:rPr>
              <w:t>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Дистанционное управление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bookmarkStart w:id="40" w:name="block-20419984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177369" w:rsidRDefault="002B628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177369">
        <w:trPr>
          <w:trHeight w:val="144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Идеи для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  <w:rPr>
          <w:lang w:val="ru-RU"/>
        </w:rPr>
      </w:pPr>
      <w:bookmarkStart w:id="41" w:name="block-20419986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9 КЛАСС </w:t>
      </w:r>
    </w:p>
    <w:p w:rsidR="00177369" w:rsidRDefault="002B628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МОДУЛИ)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177369">
        <w:trPr>
          <w:trHeight w:val="144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369" w:rsidRDefault="001773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177369" w:rsidRDefault="00177369"/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369" w:rsidRDefault="00177369">
            <w:pPr>
              <w:spacing w:after="0"/>
              <w:ind w:left="135"/>
            </w:pPr>
          </w:p>
        </w:tc>
      </w:tr>
      <w:tr w:rsidR="00177369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369" w:rsidRDefault="002B62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369" w:rsidRDefault="00177369"/>
        </w:tc>
      </w:tr>
    </w:tbl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>
      <w:pPr>
        <w:sectPr w:rsidR="00177369">
          <w:pgSz w:w="16383" w:h="11906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2B6285">
      <w:pPr>
        <w:spacing w:after="0"/>
        <w:ind w:left="120"/>
      </w:pPr>
      <w:bookmarkStart w:id="42" w:name="block-20419987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77369" w:rsidRDefault="002B62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77369" w:rsidRDefault="002B62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77369" w:rsidRDefault="002B62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77369" w:rsidRDefault="002B628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77369" w:rsidRDefault="002B62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77369" w:rsidRDefault="002B62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77369" w:rsidRDefault="00177369">
      <w:pPr>
        <w:spacing w:after="0"/>
        <w:ind w:left="120"/>
      </w:pPr>
    </w:p>
    <w:p w:rsidR="00177369" w:rsidRDefault="002B628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77369" w:rsidRDefault="002B628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42"/>
    <w:p w:rsidR="00177369" w:rsidRDefault="00177369">
      <w:pPr>
        <w:sectPr w:rsidR="00177369">
          <w:pgSz w:w="11906" w:h="16383"/>
          <w:pgMar w:top="1134" w:right="850" w:bottom="1134" w:left="1701" w:header="720" w:footer="720" w:gutter="0"/>
          <w:cols w:space="720"/>
          <w:docGrid w:linePitch="360"/>
        </w:sectPr>
      </w:pPr>
    </w:p>
    <w:p w:rsidR="00177369" w:rsidRDefault="00177369"/>
    <w:sectPr w:rsidR="00177369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285" w:rsidRDefault="002B6285">
      <w:pPr>
        <w:spacing w:after="0" w:line="240" w:lineRule="auto"/>
      </w:pPr>
      <w:r>
        <w:separator/>
      </w:r>
    </w:p>
  </w:endnote>
  <w:endnote w:type="continuationSeparator" w:id="0">
    <w:p w:rsidR="002B6285" w:rsidRDefault="002B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285" w:rsidRDefault="002B6285">
      <w:pPr>
        <w:spacing w:after="0" w:line="240" w:lineRule="auto"/>
      </w:pPr>
      <w:r>
        <w:separator/>
      </w:r>
    </w:p>
  </w:footnote>
  <w:footnote w:type="continuationSeparator" w:id="0">
    <w:p w:rsidR="002B6285" w:rsidRDefault="002B6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369"/>
    <w:rsid w:val="00177369"/>
    <w:rsid w:val="002B6285"/>
    <w:rsid w:val="00B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6529C-248B-4FA2-8F56-7027EF57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header"/>
    <w:basedOn w:val="a"/>
    <w:link w:val="af2"/>
    <w:uiPriority w:val="99"/>
    <w:unhideWhenUsed/>
    <w:pPr>
      <w:tabs>
        <w:tab w:val="center" w:pos="4680"/>
        <w:tab w:val="right" w:pos="9360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f3">
    <w:name w:val="Normal Indent"/>
    <w:basedOn w:val="a"/>
    <w:uiPriority w:val="99"/>
    <w:unhideWhenUsed/>
    <w:pPr>
      <w:ind w:left="720"/>
    </w:p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8">
    <w:name w:val="Emphasis"/>
    <w:basedOn w:val="a0"/>
    <w:uiPriority w:val="20"/>
    <w:qFormat/>
    <w:rPr>
      <w:i/>
      <w:iCs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12625</Words>
  <Characters>71969</Characters>
  <Application>Microsoft Office Word</Application>
  <DocSecurity>0</DocSecurity>
  <Lines>599</Lines>
  <Paragraphs>168</Paragraphs>
  <ScaleCrop>false</ScaleCrop>
  <Company/>
  <LinksUpToDate>false</LinksUpToDate>
  <CharactersWithSpaces>84426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2023-10-31T07:33:00Z</dcterms:created>
  <dcterms:modified xsi:type="dcterms:W3CDTF">2023-11-06T16:25:00Z</dcterms:modified>
</cp:coreProperties>
</file>